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D6FA9" w14:textId="382B19A9" w:rsidR="002E545E" w:rsidRPr="00A66D96" w:rsidRDefault="00A560F2" w:rsidP="009E4A13">
      <w:pPr>
        <w:jc w:val="center"/>
        <w:rPr>
          <w:rFonts w:ascii="Comic Sans MS" w:hAnsi="Comic Sans MS" w:cs="Arial"/>
          <w:b/>
          <w:sz w:val="24"/>
          <w:u w:val="single"/>
        </w:rPr>
      </w:pPr>
      <w:r w:rsidRPr="00A66D96">
        <w:rPr>
          <w:rFonts w:ascii="Comic Sans MS" w:hAnsi="Comic Sans MS" w:cs="Arial"/>
          <w:b/>
          <w:sz w:val="24"/>
          <w:u w:val="single"/>
        </w:rPr>
        <w:t xml:space="preserve">Year 3 homework </w:t>
      </w:r>
      <w:r w:rsidR="006369F2" w:rsidRPr="00A66D96">
        <w:rPr>
          <w:rFonts w:ascii="Comic Sans MS" w:hAnsi="Comic Sans MS" w:cs="Arial"/>
          <w:b/>
          <w:sz w:val="24"/>
          <w:u w:val="single"/>
        </w:rPr>
        <w:t>22.</w:t>
      </w:r>
      <w:r w:rsidRPr="00A66D96">
        <w:rPr>
          <w:rFonts w:ascii="Comic Sans MS" w:hAnsi="Comic Sans MS" w:cs="Arial"/>
          <w:b/>
          <w:sz w:val="24"/>
          <w:u w:val="single"/>
        </w:rPr>
        <w:t>10</w:t>
      </w:r>
      <w:r w:rsidR="009E4A13" w:rsidRPr="00A66D96">
        <w:rPr>
          <w:rFonts w:ascii="Comic Sans MS" w:hAnsi="Comic Sans MS" w:cs="Arial"/>
          <w:b/>
          <w:sz w:val="24"/>
          <w:u w:val="single"/>
        </w:rPr>
        <w:t>.20</w:t>
      </w:r>
    </w:p>
    <w:p w14:paraId="7FCA91D3" w14:textId="10D1DF2C" w:rsidR="006369F2" w:rsidRDefault="006369F2" w:rsidP="009E4A13">
      <w:pPr>
        <w:jc w:val="center"/>
        <w:rPr>
          <w:rFonts w:ascii="Arial" w:hAnsi="Arial" w:cs="Arial"/>
          <w:b/>
          <w:sz w:val="24"/>
          <w:u w:val="single"/>
        </w:rPr>
      </w:pPr>
      <w:r>
        <w:rPr>
          <w:noProof/>
          <w:lang w:eastAsia="en-GB"/>
        </w:rPr>
        <w:drawing>
          <wp:inline distT="0" distB="0" distL="0" distR="0" wp14:anchorId="5E6B5BCC" wp14:editId="5380A93F">
            <wp:extent cx="1325113" cy="76676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7329" cy="796979"/>
                    </a:xfrm>
                    <a:prstGeom prst="rect">
                      <a:avLst/>
                    </a:prstGeom>
                  </pic:spPr>
                </pic:pic>
              </a:graphicData>
            </a:graphic>
          </wp:inline>
        </w:drawing>
      </w:r>
    </w:p>
    <w:p w14:paraId="4C9518A8" w14:textId="153B3847" w:rsidR="00427443" w:rsidRPr="00861137" w:rsidRDefault="00526244" w:rsidP="00427443">
      <w:pPr>
        <w:spacing w:after="120"/>
        <w:rPr>
          <w:rFonts w:ascii="Comic Sans MS" w:hAnsi="Comic Sans MS"/>
          <w:b/>
          <w:sz w:val="18"/>
          <w:szCs w:val="18"/>
        </w:rPr>
      </w:pPr>
      <w:r w:rsidRPr="00861137">
        <w:rPr>
          <w:rFonts w:ascii="Comic Sans MS" w:hAnsi="Comic Sans MS" w:cs="Arial"/>
          <w:b/>
          <w:sz w:val="18"/>
          <w:szCs w:val="18"/>
        </w:rPr>
        <w:t xml:space="preserve">Maths: </w:t>
      </w:r>
      <w:r w:rsidR="00427443" w:rsidRPr="00861137">
        <w:rPr>
          <w:rFonts w:ascii="Comic Sans MS" w:hAnsi="Comic Sans MS" w:cs="Arial"/>
          <w:b/>
          <w:sz w:val="18"/>
          <w:szCs w:val="18"/>
        </w:rPr>
        <w:br/>
      </w:r>
      <w:r w:rsidR="00427443" w:rsidRPr="00861137">
        <w:rPr>
          <w:rFonts w:ascii="Comic Sans MS" w:hAnsi="Comic Sans MS"/>
          <w:b/>
          <w:sz w:val="18"/>
          <w:szCs w:val="18"/>
        </w:rPr>
        <w:t>Neolithic Numbers</w:t>
      </w:r>
    </w:p>
    <w:p w14:paraId="0EDFBD73" w14:textId="77777777" w:rsidR="00427443" w:rsidRPr="00861137" w:rsidRDefault="00427443" w:rsidP="00427443">
      <w:pPr>
        <w:spacing w:after="120"/>
        <w:rPr>
          <w:rFonts w:ascii="Comic Sans MS" w:hAnsi="Comic Sans MS"/>
          <w:bCs/>
          <w:sz w:val="18"/>
          <w:szCs w:val="18"/>
        </w:rPr>
      </w:pPr>
      <w:r w:rsidRPr="00861137">
        <w:rPr>
          <w:rFonts w:ascii="Comic Sans MS" w:hAnsi="Comic Sans MS"/>
          <w:bCs/>
          <w:sz w:val="18"/>
          <w:szCs w:val="18"/>
        </w:rPr>
        <w:t>This activity links with the Stone Age theme and provides a practical way of understanding place value.</w:t>
      </w:r>
    </w:p>
    <w:p w14:paraId="3873A524" w14:textId="612DB999" w:rsidR="00427443" w:rsidRPr="00861137" w:rsidRDefault="00427443" w:rsidP="00427443">
      <w:pPr>
        <w:spacing w:after="120"/>
        <w:rPr>
          <w:rFonts w:ascii="Comic Sans MS" w:hAnsi="Comic Sans MS"/>
          <w:bCs/>
          <w:sz w:val="18"/>
          <w:szCs w:val="18"/>
        </w:rPr>
      </w:pPr>
      <w:r w:rsidRPr="00861137">
        <w:rPr>
          <w:rFonts w:ascii="Comic Sans MS" w:hAnsi="Comic Sans MS"/>
          <w:b/>
          <w:sz w:val="18"/>
          <w:szCs w:val="18"/>
        </w:rPr>
        <w:t>You will need:</w:t>
      </w:r>
      <w:r w:rsidRPr="00861137">
        <w:rPr>
          <w:rFonts w:ascii="Comic Sans MS" w:hAnsi="Comic Sans MS"/>
          <w:bCs/>
          <w:sz w:val="18"/>
          <w:szCs w:val="18"/>
        </w:rPr>
        <w:t xml:space="preserve"> natural materials</w:t>
      </w:r>
      <w:r w:rsidRPr="00861137">
        <w:rPr>
          <w:rFonts w:ascii="Comic Sans MS" w:hAnsi="Comic Sans MS"/>
          <w:bCs/>
          <w:sz w:val="18"/>
          <w:szCs w:val="18"/>
        </w:rPr>
        <w:t xml:space="preserve"> like stones, sticks and conkers.</w:t>
      </w:r>
    </w:p>
    <w:p w14:paraId="4793310A" w14:textId="195C4415" w:rsidR="00427443" w:rsidRPr="00861137" w:rsidRDefault="00427443" w:rsidP="00427443">
      <w:pPr>
        <w:pStyle w:val="ListParagraph"/>
        <w:numPr>
          <w:ilvl w:val="0"/>
          <w:numId w:val="1"/>
        </w:numPr>
        <w:spacing w:after="120" w:line="240" w:lineRule="auto"/>
        <w:rPr>
          <w:rFonts w:ascii="Comic Sans MS" w:hAnsi="Comic Sans MS"/>
          <w:bCs/>
          <w:sz w:val="18"/>
          <w:szCs w:val="18"/>
        </w:rPr>
      </w:pPr>
      <w:r w:rsidRPr="00861137">
        <w:rPr>
          <w:rFonts w:ascii="Comic Sans MS" w:hAnsi="Comic Sans MS"/>
          <w:bCs/>
          <w:sz w:val="18"/>
          <w:szCs w:val="18"/>
        </w:rPr>
        <w:t>Why d</w:t>
      </w:r>
      <w:r w:rsidRPr="00861137">
        <w:rPr>
          <w:rFonts w:ascii="Comic Sans MS" w:hAnsi="Comic Sans MS"/>
          <w:bCs/>
          <w:sz w:val="18"/>
          <w:szCs w:val="18"/>
        </w:rPr>
        <w:t>o we need maths?  Would Stone Age people have needed to know about number?  What might Stone Age people count?</w:t>
      </w:r>
    </w:p>
    <w:p w14:paraId="74CD3A1A" w14:textId="323602DE" w:rsidR="00427443" w:rsidRPr="00861137" w:rsidRDefault="00427443" w:rsidP="00427443">
      <w:pPr>
        <w:pStyle w:val="ListParagraph"/>
        <w:numPr>
          <w:ilvl w:val="0"/>
          <w:numId w:val="1"/>
        </w:numPr>
        <w:spacing w:after="120" w:line="240" w:lineRule="auto"/>
        <w:rPr>
          <w:rFonts w:ascii="Comic Sans MS" w:hAnsi="Comic Sans MS"/>
          <w:bCs/>
          <w:sz w:val="18"/>
          <w:szCs w:val="18"/>
        </w:rPr>
      </w:pPr>
      <w:r w:rsidRPr="00861137">
        <w:rPr>
          <w:rFonts w:ascii="Comic Sans MS" w:hAnsi="Comic Sans MS"/>
          <w:bCs/>
          <w:sz w:val="18"/>
          <w:szCs w:val="18"/>
        </w:rPr>
        <w:t xml:space="preserve">These are </w:t>
      </w:r>
      <w:r w:rsidRPr="00861137">
        <w:rPr>
          <w:rFonts w:ascii="Comic Sans MS" w:hAnsi="Comic Sans MS"/>
          <w:bCs/>
          <w:sz w:val="18"/>
          <w:szCs w:val="18"/>
        </w:rPr>
        <w:t>some different systems to represent a number and explain how they show the number e.g. 24</w:t>
      </w:r>
    </w:p>
    <w:p w14:paraId="003ADFC0" w14:textId="77777777" w:rsidR="00427443" w:rsidRPr="00861137" w:rsidRDefault="00427443" w:rsidP="00427443">
      <w:pPr>
        <w:spacing w:after="120"/>
        <w:rPr>
          <w:rFonts w:ascii="Comic Sans MS" w:hAnsi="Comic Sans MS"/>
          <w:bCs/>
          <w:sz w:val="18"/>
          <w:szCs w:val="18"/>
        </w:rPr>
      </w:pPr>
      <w:r w:rsidRPr="00861137">
        <w:rPr>
          <w:rFonts w:ascii="Times New Roman" w:hAnsi="Times New Roman" w:cs="Times New Roman"/>
          <w:bCs/>
          <w:sz w:val="18"/>
          <w:szCs w:val="18"/>
        </w:rPr>
        <w:t>ՈՈՈ</w:t>
      </w:r>
      <w:r w:rsidRPr="00861137">
        <w:rPr>
          <w:rFonts w:ascii="Comic Sans MS" w:hAnsi="Comic Sans MS"/>
          <w:bCs/>
          <w:sz w:val="18"/>
          <w:szCs w:val="18"/>
        </w:rPr>
        <w:t xml:space="preserve">IIII (Ancient Egyptian); XXIV (Roman numerals); 11000 (binary system); </w:t>
      </w:r>
      <w:proofErr w:type="spellStart"/>
      <w:proofErr w:type="gramStart"/>
      <w:r w:rsidRPr="00861137">
        <w:rPr>
          <w:rFonts w:ascii="Comic Sans MS" w:eastAsia="MS Gothic" w:hAnsi="Comic Sans MS" w:cs="MS Gothic"/>
          <w:bCs/>
          <w:sz w:val="18"/>
          <w:szCs w:val="18"/>
          <w:lang w:val="nl-NL"/>
        </w:rPr>
        <w:t>二十四</w:t>
      </w:r>
      <w:proofErr w:type="spellEnd"/>
      <w:r w:rsidRPr="00861137">
        <w:rPr>
          <w:rFonts w:ascii="Comic Sans MS" w:hAnsi="Comic Sans MS"/>
          <w:bCs/>
          <w:sz w:val="18"/>
          <w:szCs w:val="18"/>
        </w:rPr>
        <w:t>(</w:t>
      </w:r>
      <w:proofErr w:type="gramEnd"/>
      <w:r w:rsidRPr="00861137">
        <w:rPr>
          <w:rFonts w:ascii="Comic Sans MS" w:hAnsi="Comic Sans MS"/>
          <w:bCs/>
          <w:sz w:val="18"/>
          <w:szCs w:val="18"/>
        </w:rPr>
        <w:t xml:space="preserve">Japanese); </w:t>
      </w:r>
      <w:r w:rsidRPr="00861137">
        <w:rPr>
          <w:rFonts w:ascii="Comic Sans MS" w:hAnsi="Comic Sans MS"/>
          <w:noProof/>
          <w:sz w:val="18"/>
          <w:szCs w:val="18"/>
          <w:lang w:eastAsia="en-GB"/>
        </w:rPr>
        <w:drawing>
          <wp:inline distT="0" distB="0" distL="0" distR="0" wp14:anchorId="266ACD1E" wp14:editId="6A4BC466">
            <wp:extent cx="379275" cy="219018"/>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6864" cy="229175"/>
                    </a:xfrm>
                    <a:prstGeom prst="rect">
                      <a:avLst/>
                    </a:prstGeom>
                  </pic:spPr>
                </pic:pic>
              </a:graphicData>
            </a:graphic>
          </wp:inline>
        </w:drawing>
      </w:r>
      <w:r w:rsidRPr="00861137">
        <w:rPr>
          <w:rFonts w:ascii="Comic Sans MS" w:hAnsi="Comic Sans MS"/>
          <w:bCs/>
          <w:sz w:val="18"/>
          <w:szCs w:val="18"/>
        </w:rPr>
        <w:t xml:space="preserve">(Babylonian); tally marks, etc. </w:t>
      </w:r>
    </w:p>
    <w:p w14:paraId="3287DF8C" w14:textId="2FD7DB96" w:rsidR="00427443" w:rsidRPr="00861137" w:rsidRDefault="00427443" w:rsidP="00427443">
      <w:pPr>
        <w:pStyle w:val="ListParagraph"/>
        <w:numPr>
          <w:ilvl w:val="0"/>
          <w:numId w:val="2"/>
        </w:numPr>
        <w:spacing w:after="120" w:line="240" w:lineRule="auto"/>
        <w:rPr>
          <w:rFonts w:ascii="Comic Sans MS" w:hAnsi="Comic Sans MS"/>
          <w:bCs/>
          <w:sz w:val="18"/>
          <w:szCs w:val="18"/>
        </w:rPr>
      </w:pPr>
      <w:r w:rsidRPr="00861137">
        <w:rPr>
          <w:rFonts w:ascii="Comic Sans MS" w:hAnsi="Comic Sans MS"/>
          <w:noProof/>
          <w:sz w:val="18"/>
          <w:szCs w:val="18"/>
          <w:lang w:eastAsia="en-GB"/>
        </w:rPr>
        <w:drawing>
          <wp:anchor distT="0" distB="0" distL="114300" distR="114300" simplePos="0" relativeHeight="251660288" behindDoc="1" locked="0" layoutInCell="1" allowOverlap="1" wp14:anchorId="77BA6859" wp14:editId="454222BB">
            <wp:simplePos x="0" y="0"/>
            <wp:positionH relativeFrom="margin">
              <wp:align>right</wp:align>
            </wp:positionH>
            <wp:positionV relativeFrom="paragraph">
              <wp:posOffset>8023</wp:posOffset>
            </wp:positionV>
            <wp:extent cx="2469515" cy="1852295"/>
            <wp:effectExtent l="0" t="0" r="6985" b="0"/>
            <wp:wrapTight wrapText="bothSides">
              <wp:wrapPolygon edited="0">
                <wp:start x="0" y="0"/>
                <wp:lineTo x="0" y="21326"/>
                <wp:lineTo x="21494" y="21326"/>
                <wp:lineTo x="2149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515"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137">
        <w:rPr>
          <w:rFonts w:ascii="Comic Sans MS" w:hAnsi="Comic Sans MS"/>
          <w:bCs/>
          <w:sz w:val="18"/>
          <w:szCs w:val="18"/>
        </w:rPr>
        <w:t>Find and</w:t>
      </w:r>
      <w:r w:rsidRPr="00861137">
        <w:rPr>
          <w:rFonts w:ascii="Comic Sans MS" w:hAnsi="Comic Sans MS"/>
          <w:bCs/>
          <w:sz w:val="18"/>
          <w:szCs w:val="18"/>
        </w:rPr>
        <w:t xml:space="preserve"> use natural resources in the</w:t>
      </w:r>
      <w:r w:rsidRPr="00861137">
        <w:rPr>
          <w:rFonts w:ascii="Comic Sans MS" w:hAnsi="Comic Sans MS"/>
          <w:bCs/>
          <w:sz w:val="18"/>
          <w:szCs w:val="18"/>
        </w:rPr>
        <w:t>ir</w:t>
      </w:r>
      <w:r w:rsidRPr="00861137">
        <w:rPr>
          <w:rFonts w:ascii="Comic Sans MS" w:hAnsi="Comic Sans MS"/>
          <w:bCs/>
          <w:sz w:val="18"/>
          <w:szCs w:val="18"/>
        </w:rPr>
        <w:t xml:space="preserve"> outdoor area to create their own number system.</w:t>
      </w:r>
    </w:p>
    <w:p w14:paraId="12FD805C" w14:textId="1EB54913" w:rsidR="006369F2" w:rsidRPr="00861137" w:rsidRDefault="00427443" w:rsidP="009E4A13">
      <w:pPr>
        <w:pStyle w:val="ListParagraph"/>
        <w:numPr>
          <w:ilvl w:val="0"/>
          <w:numId w:val="2"/>
        </w:numPr>
        <w:spacing w:after="120" w:line="240" w:lineRule="auto"/>
        <w:rPr>
          <w:rFonts w:ascii="Comic Sans MS" w:hAnsi="Comic Sans MS"/>
          <w:bCs/>
          <w:sz w:val="18"/>
          <w:szCs w:val="18"/>
        </w:rPr>
      </w:pPr>
      <w:r w:rsidRPr="00861137">
        <w:rPr>
          <w:rFonts w:ascii="Comic Sans MS" w:hAnsi="Comic Sans MS"/>
          <w:bCs/>
          <w:sz w:val="18"/>
          <w:szCs w:val="18"/>
        </w:rPr>
        <w:t>Share children’s number systems.  Can they explain how they work?</w:t>
      </w:r>
    </w:p>
    <w:p w14:paraId="2BC122FD" w14:textId="77777777" w:rsidR="00427443" w:rsidRPr="00861137" w:rsidRDefault="00427443" w:rsidP="00427443">
      <w:pPr>
        <w:pStyle w:val="ListParagraph"/>
        <w:spacing w:after="120" w:line="240" w:lineRule="auto"/>
        <w:ind w:left="360"/>
        <w:rPr>
          <w:rFonts w:ascii="Comic Sans MS" w:hAnsi="Comic Sans MS"/>
          <w:bCs/>
          <w:sz w:val="18"/>
          <w:szCs w:val="18"/>
        </w:rPr>
      </w:pPr>
    </w:p>
    <w:p w14:paraId="34395084" w14:textId="6C601B50" w:rsidR="00503D31" w:rsidRPr="00861137" w:rsidRDefault="00526244" w:rsidP="009E4A13">
      <w:pPr>
        <w:rPr>
          <w:rFonts w:ascii="Comic Sans MS" w:hAnsi="Comic Sans MS" w:cs="Arial"/>
          <w:sz w:val="18"/>
          <w:szCs w:val="18"/>
        </w:rPr>
      </w:pPr>
      <w:r w:rsidRPr="00861137">
        <w:rPr>
          <w:rFonts w:ascii="Comic Sans MS" w:hAnsi="Comic Sans MS" w:cs="Arial"/>
          <w:b/>
          <w:sz w:val="18"/>
          <w:szCs w:val="18"/>
        </w:rPr>
        <w:t xml:space="preserve">English: </w:t>
      </w:r>
      <w:r w:rsidR="002468D1" w:rsidRPr="00861137">
        <w:rPr>
          <w:rFonts w:ascii="Comic Sans MS" w:hAnsi="Comic Sans MS" w:cs="Arial"/>
          <w:sz w:val="18"/>
          <w:szCs w:val="18"/>
        </w:rPr>
        <w:t xml:space="preserve">With your </w:t>
      </w:r>
      <w:proofErr w:type="spellStart"/>
      <w:r w:rsidR="002468D1" w:rsidRPr="00861137">
        <w:rPr>
          <w:rFonts w:ascii="Comic Sans MS" w:hAnsi="Comic Sans MS" w:cs="Arial"/>
          <w:sz w:val="18"/>
          <w:szCs w:val="18"/>
        </w:rPr>
        <w:t>SeeSaw</w:t>
      </w:r>
      <w:proofErr w:type="spellEnd"/>
      <w:r w:rsidR="002468D1" w:rsidRPr="00861137">
        <w:rPr>
          <w:rFonts w:ascii="Comic Sans MS" w:hAnsi="Comic Sans MS" w:cs="Arial"/>
          <w:sz w:val="18"/>
          <w:szCs w:val="18"/>
        </w:rPr>
        <w:t xml:space="preserve"> login, logon to </w:t>
      </w:r>
      <w:proofErr w:type="spellStart"/>
      <w:r w:rsidR="002468D1" w:rsidRPr="00861137">
        <w:rPr>
          <w:rFonts w:ascii="Comic Sans MS" w:hAnsi="Comic Sans MS" w:cs="Arial"/>
          <w:sz w:val="18"/>
          <w:szCs w:val="18"/>
        </w:rPr>
        <w:t>SeeSaw</w:t>
      </w:r>
      <w:proofErr w:type="spellEnd"/>
      <w:r w:rsidR="002468D1" w:rsidRPr="00861137">
        <w:rPr>
          <w:rFonts w:ascii="Comic Sans MS" w:hAnsi="Comic Sans MS" w:cs="Arial"/>
          <w:sz w:val="18"/>
          <w:szCs w:val="18"/>
        </w:rPr>
        <w:t xml:space="preserve"> and complete </w:t>
      </w:r>
      <w:r w:rsidRPr="00861137">
        <w:rPr>
          <w:rFonts w:ascii="Comic Sans MS" w:hAnsi="Comic Sans MS" w:cs="Arial"/>
          <w:sz w:val="18"/>
          <w:szCs w:val="18"/>
        </w:rPr>
        <w:t>the activity.</w:t>
      </w:r>
    </w:p>
    <w:p w14:paraId="02780291" w14:textId="354DD200" w:rsidR="00A66D96" w:rsidRPr="00861137" w:rsidRDefault="00861137" w:rsidP="00A66D96">
      <w:pPr>
        <w:spacing w:after="0"/>
        <w:rPr>
          <w:rFonts w:ascii="Comic Sans MS" w:hAnsi="Comic Sans MS" w:cs="Arial"/>
          <w:i/>
          <w:sz w:val="18"/>
          <w:szCs w:val="18"/>
        </w:rPr>
      </w:pPr>
      <w:r w:rsidRPr="00861137">
        <w:rPr>
          <w:rFonts w:ascii="Comic Sans MS" w:hAnsi="Comic Sans MS" w:cs="Arial"/>
          <w:i/>
          <w:sz w:val="18"/>
          <w:szCs w:val="18"/>
        </w:rPr>
        <w:t>Writing task- Stone Age prepositions</w:t>
      </w:r>
    </w:p>
    <w:p w14:paraId="057E1E73" w14:textId="4CB14AEE" w:rsidR="00861137" w:rsidRPr="00861137" w:rsidRDefault="00861137" w:rsidP="00A66D96">
      <w:pPr>
        <w:spacing w:after="0"/>
        <w:rPr>
          <w:rFonts w:ascii="Comic Sans MS" w:hAnsi="Comic Sans MS" w:cs="Arial"/>
          <w:i/>
          <w:sz w:val="18"/>
          <w:szCs w:val="18"/>
        </w:rPr>
      </w:pPr>
      <w:r w:rsidRPr="00861137">
        <w:rPr>
          <w:rFonts w:ascii="Comic Sans MS" w:hAnsi="Comic Sans MS" w:cs="Arial"/>
          <w:i/>
          <w:sz w:val="18"/>
          <w:szCs w:val="18"/>
        </w:rPr>
        <w:t>You can upload your work in whichever way you prefer.</w:t>
      </w:r>
    </w:p>
    <w:p w14:paraId="48946FE4" w14:textId="77777777" w:rsidR="00861137" w:rsidRPr="00861137" w:rsidRDefault="00861137" w:rsidP="00A66D96">
      <w:pPr>
        <w:spacing w:after="0"/>
        <w:rPr>
          <w:rFonts w:ascii="Comic Sans MS" w:hAnsi="Comic Sans MS" w:cs="Arial"/>
          <w:i/>
          <w:sz w:val="18"/>
          <w:szCs w:val="18"/>
        </w:rPr>
      </w:pPr>
    </w:p>
    <w:p w14:paraId="53BE8CE8" w14:textId="00A1D598" w:rsidR="006369F2" w:rsidRPr="00861137" w:rsidRDefault="009E4A13" w:rsidP="009E4A13">
      <w:pPr>
        <w:rPr>
          <w:rFonts w:ascii="Comic Sans MS" w:hAnsi="Comic Sans MS" w:cs="Arial"/>
          <w:b/>
          <w:sz w:val="18"/>
          <w:szCs w:val="18"/>
        </w:rPr>
      </w:pPr>
      <w:r w:rsidRPr="00861137">
        <w:rPr>
          <w:rFonts w:ascii="Comic Sans MS" w:hAnsi="Comic Sans MS" w:cs="Arial"/>
          <w:b/>
          <w:sz w:val="18"/>
          <w:szCs w:val="18"/>
        </w:rPr>
        <w:t>Reading</w:t>
      </w:r>
      <w:r w:rsidR="00526244" w:rsidRPr="00861137">
        <w:rPr>
          <w:rFonts w:ascii="Comic Sans MS" w:hAnsi="Comic Sans MS" w:cs="Arial"/>
          <w:b/>
          <w:sz w:val="18"/>
          <w:szCs w:val="18"/>
        </w:rPr>
        <w:t>:</w:t>
      </w:r>
    </w:p>
    <w:p w14:paraId="149C0424" w14:textId="326BA63F" w:rsidR="009E4A13" w:rsidRPr="00861137" w:rsidRDefault="00A66D96" w:rsidP="00526244">
      <w:pPr>
        <w:rPr>
          <w:rFonts w:ascii="Comic Sans MS" w:hAnsi="Comic Sans MS" w:cs="Arial"/>
          <w:sz w:val="18"/>
          <w:szCs w:val="18"/>
        </w:rPr>
      </w:pPr>
      <w:r w:rsidRPr="00861137">
        <w:rPr>
          <w:rFonts w:ascii="Comic Sans MS" w:hAnsi="Comic Sans MS" w:cs="Arial"/>
          <w:noProof/>
          <w:sz w:val="18"/>
          <w:szCs w:val="18"/>
          <w:lang w:eastAsia="en-GB"/>
        </w:rPr>
        <w:drawing>
          <wp:anchor distT="0" distB="0" distL="114300" distR="114300" simplePos="0" relativeHeight="251658240" behindDoc="1" locked="0" layoutInCell="1" allowOverlap="1" wp14:anchorId="63EA775E" wp14:editId="7587220B">
            <wp:simplePos x="0" y="0"/>
            <wp:positionH relativeFrom="column">
              <wp:posOffset>4981138</wp:posOffset>
            </wp:positionH>
            <wp:positionV relativeFrom="paragraph">
              <wp:posOffset>12436</wp:posOffset>
            </wp:positionV>
            <wp:extent cx="1520043" cy="950026"/>
            <wp:effectExtent l="0" t="0" r="4445" b="2540"/>
            <wp:wrapTight wrapText="bothSides">
              <wp:wrapPolygon edited="0">
                <wp:start x="0" y="0"/>
                <wp:lineTo x="0" y="21225"/>
                <wp:lineTo x="21392" y="21225"/>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043" cy="950026"/>
                    </a:xfrm>
                    <a:prstGeom prst="rect">
                      <a:avLst/>
                    </a:prstGeom>
                    <a:noFill/>
                  </pic:spPr>
                </pic:pic>
              </a:graphicData>
            </a:graphic>
            <wp14:sizeRelH relativeFrom="page">
              <wp14:pctWidth>0</wp14:pctWidth>
            </wp14:sizeRelH>
            <wp14:sizeRelV relativeFrom="page">
              <wp14:pctHeight>0</wp14:pctHeight>
            </wp14:sizeRelV>
          </wp:anchor>
        </w:drawing>
      </w:r>
      <w:r w:rsidR="006369F2" w:rsidRPr="00861137">
        <w:rPr>
          <w:rFonts w:ascii="Comic Sans MS" w:hAnsi="Comic Sans MS" w:cs="Arial"/>
          <w:b/>
          <w:sz w:val="18"/>
          <w:szCs w:val="18"/>
        </w:rPr>
        <w:t xml:space="preserve">October half-term is a perfect time to curl up with a reading book! </w:t>
      </w:r>
      <w:r w:rsidR="00307240" w:rsidRPr="00861137">
        <w:rPr>
          <w:rFonts w:ascii="Comic Sans MS" w:hAnsi="Comic Sans MS" w:cs="Arial"/>
          <w:sz w:val="18"/>
          <w:szCs w:val="18"/>
        </w:rPr>
        <w:t xml:space="preserve">Each child has </w:t>
      </w:r>
      <w:r w:rsidR="00707AA4" w:rsidRPr="00861137">
        <w:rPr>
          <w:rFonts w:ascii="Comic Sans MS" w:hAnsi="Comic Sans MS" w:cs="Arial"/>
          <w:sz w:val="18"/>
          <w:szCs w:val="18"/>
        </w:rPr>
        <w:t>received a new R</w:t>
      </w:r>
      <w:r w:rsidR="006369F2" w:rsidRPr="00861137">
        <w:rPr>
          <w:rFonts w:ascii="Comic Sans MS" w:hAnsi="Comic Sans MS" w:cs="Arial"/>
          <w:sz w:val="18"/>
          <w:szCs w:val="18"/>
        </w:rPr>
        <w:t xml:space="preserve">ainbow </w:t>
      </w:r>
      <w:r w:rsidR="00707AA4" w:rsidRPr="00861137">
        <w:rPr>
          <w:rFonts w:ascii="Comic Sans MS" w:hAnsi="Comic Sans MS" w:cs="Arial"/>
          <w:sz w:val="18"/>
          <w:szCs w:val="18"/>
        </w:rPr>
        <w:t>R</w:t>
      </w:r>
      <w:r w:rsidR="006369F2" w:rsidRPr="00861137">
        <w:rPr>
          <w:rFonts w:ascii="Comic Sans MS" w:hAnsi="Comic Sans MS" w:cs="Arial"/>
          <w:sz w:val="18"/>
          <w:szCs w:val="18"/>
        </w:rPr>
        <w:t xml:space="preserve">eading </w:t>
      </w:r>
      <w:r w:rsidR="00707AA4" w:rsidRPr="00861137">
        <w:rPr>
          <w:rFonts w:ascii="Comic Sans MS" w:hAnsi="Comic Sans MS" w:cs="Arial"/>
          <w:sz w:val="18"/>
          <w:szCs w:val="18"/>
        </w:rPr>
        <w:t xml:space="preserve">Challenge </w:t>
      </w:r>
      <w:r w:rsidR="00526244" w:rsidRPr="00861137">
        <w:rPr>
          <w:rFonts w:ascii="Comic Sans MS" w:hAnsi="Comic Sans MS" w:cs="Arial"/>
          <w:sz w:val="18"/>
          <w:szCs w:val="18"/>
        </w:rPr>
        <w:t>bookmark ready to be stamped o</w:t>
      </w:r>
      <w:r w:rsidR="006369F2" w:rsidRPr="00861137">
        <w:rPr>
          <w:rFonts w:ascii="Comic Sans MS" w:hAnsi="Comic Sans MS" w:cs="Arial"/>
          <w:sz w:val="18"/>
          <w:szCs w:val="18"/>
        </w:rPr>
        <w:t>nce they ha</w:t>
      </w:r>
      <w:r w:rsidR="00707AA4" w:rsidRPr="00861137">
        <w:rPr>
          <w:rFonts w:ascii="Comic Sans MS" w:hAnsi="Comic Sans MS" w:cs="Arial"/>
          <w:sz w:val="18"/>
          <w:szCs w:val="18"/>
        </w:rPr>
        <w:t xml:space="preserve">ve read a book at home. </w:t>
      </w:r>
      <w:r w:rsidR="00526244" w:rsidRPr="00861137">
        <w:rPr>
          <w:rFonts w:ascii="Comic Sans MS" w:hAnsi="Comic Sans MS" w:cs="Arial"/>
          <w:sz w:val="18"/>
          <w:szCs w:val="18"/>
        </w:rPr>
        <w:t xml:space="preserve">Below is a recap of the Rainbow Reading Challenge. </w:t>
      </w:r>
    </w:p>
    <w:p w14:paraId="40F2D63E" w14:textId="1DD6F521" w:rsidR="00741A0F" w:rsidRPr="00861137" w:rsidRDefault="00741A0F" w:rsidP="00741A0F">
      <w:pPr>
        <w:widowControl w:val="0"/>
        <w:spacing w:after="0" w:line="240" w:lineRule="auto"/>
        <w:jc w:val="center"/>
        <w:rPr>
          <w:rFonts w:ascii="Comic Sans MS" w:eastAsia="Times New Roman" w:hAnsi="Comic Sans MS" w:cs="Times New Roman"/>
          <w:kern w:val="28"/>
          <w:sz w:val="18"/>
          <w:szCs w:val="18"/>
          <w:u w:val="single"/>
          <w:lang w:eastAsia="en-GB"/>
          <w14:cntxtAlts/>
        </w:rPr>
      </w:pPr>
      <w:r w:rsidRPr="00861137">
        <w:rPr>
          <w:rFonts w:ascii="Comic Sans MS" w:eastAsia="Times New Roman" w:hAnsi="Comic Sans MS" w:cs="Times New Roman"/>
          <w:kern w:val="28"/>
          <w:sz w:val="18"/>
          <w:szCs w:val="18"/>
          <w:u w:val="single"/>
          <w:lang w:eastAsia="en-GB"/>
          <w14:cntxtAlts/>
        </w:rPr>
        <w:t>Rainbow Reading Challenge Re-cap</w:t>
      </w:r>
    </w:p>
    <w:p w14:paraId="2BA48147" w14:textId="5F72675C" w:rsidR="00741A0F" w:rsidRPr="00861137" w:rsidRDefault="00741A0F" w:rsidP="00741A0F">
      <w:pPr>
        <w:widowControl w:val="0"/>
        <w:spacing w:after="0" w:line="240" w:lineRule="auto"/>
        <w:rPr>
          <w:rFonts w:ascii="Comic Sans MS" w:eastAsia="Times New Roman" w:hAnsi="Comic Sans MS" w:cs="Times New Roman"/>
          <w:kern w:val="28"/>
          <w:sz w:val="18"/>
          <w:szCs w:val="18"/>
          <w:lang w:eastAsia="en-GB"/>
          <w14:cntxtAlts/>
        </w:rPr>
      </w:pPr>
      <w:r w:rsidRPr="00861137">
        <w:rPr>
          <w:rFonts w:ascii="Comic Sans MS" w:eastAsia="Times New Roman" w:hAnsi="Comic Sans MS" w:cs="Times New Roman"/>
          <w:kern w:val="28"/>
          <w:sz w:val="18"/>
          <w:szCs w:val="18"/>
          <w:lang w:eastAsia="en-GB"/>
          <w14:cntxtAlts/>
        </w:rPr>
        <w:t xml:space="preserve"> •To encourage children to read for pleasure at home, we are continuing our whole-school reading reward challenge. The reading chall</w:t>
      </w:r>
      <w:r w:rsidR="00526244" w:rsidRPr="00861137">
        <w:rPr>
          <w:rFonts w:ascii="Comic Sans MS" w:eastAsia="Times New Roman" w:hAnsi="Comic Sans MS" w:cs="Times New Roman"/>
          <w:kern w:val="28"/>
          <w:sz w:val="18"/>
          <w:szCs w:val="18"/>
          <w:lang w:eastAsia="en-GB"/>
          <w14:cntxtAlts/>
        </w:rPr>
        <w:t>enge</w:t>
      </w:r>
      <w:r w:rsidRPr="00861137">
        <w:rPr>
          <w:rFonts w:ascii="Comic Sans MS" w:eastAsia="Times New Roman" w:hAnsi="Comic Sans MS" w:cs="Times New Roman"/>
          <w:kern w:val="28"/>
          <w:sz w:val="18"/>
          <w:szCs w:val="18"/>
          <w:lang w:eastAsia="en-GB"/>
          <w14:cntxtAlts/>
        </w:rPr>
        <w:t xml:space="preserve"> re-start</w:t>
      </w:r>
      <w:r w:rsidR="00526244" w:rsidRPr="00861137">
        <w:rPr>
          <w:rFonts w:ascii="Comic Sans MS" w:eastAsia="Times New Roman" w:hAnsi="Comic Sans MS" w:cs="Times New Roman"/>
          <w:kern w:val="28"/>
          <w:sz w:val="18"/>
          <w:szCs w:val="18"/>
          <w:lang w:eastAsia="en-GB"/>
          <w14:cntxtAlts/>
        </w:rPr>
        <w:t xml:space="preserve">s each </w:t>
      </w:r>
      <w:r w:rsidRPr="00861137">
        <w:rPr>
          <w:rFonts w:ascii="Comic Sans MS" w:eastAsia="Times New Roman" w:hAnsi="Comic Sans MS" w:cs="Times New Roman"/>
          <w:kern w:val="28"/>
          <w:sz w:val="18"/>
          <w:szCs w:val="18"/>
          <w:lang w:eastAsia="en-GB"/>
          <w14:cntxtAlts/>
        </w:rPr>
        <w:t xml:space="preserve">new academic year, with all children </w:t>
      </w:r>
      <w:r w:rsidR="00526244" w:rsidRPr="00861137">
        <w:rPr>
          <w:rFonts w:ascii="Comic Sans MS" w:eastAsia="Times New Roman" w:hAnsi="Comic Sans MS" w:cs="Times New Roman"/>
          <w:kern w:val="28"/>
          <w:sz w:val="18"/>
          <w:szCs w:val="18"/>
          <w:lang w:eastAsia="en-GB"/>
          <w14:cntxtAlts/>
        </w:rPr>
        <w:t xml:space="preserve">starting by earning </w:t>
      </w:r>
      <w:r w:rsidRPr="00861137">
        <w:rPr>
          <w:rFonts w:ascii="Comic Sans MS" w:eastAsia="Times New Roman" w:hAnsi="Comic Sans MS" w:cs="Times New Roman"/>
          <w:kern w:val="28"/>
          <w:sz w:val="18"/>
          <w:szCs w:val="18"/>
          <w:lang w:eastAsia="en-GB"/>
          <w14:cntxtAlts/>
        </w:rPr>
        <w:t xml:space="preserve">their red badge in their </w:t>
      </w:r>
      <w:proofErr w:type="gramStart"/>
      <w:r w:rsidRPr="00861137">
        <w:rPr>
          <w:rFonts w:ascii="Comic Sans MS" w:eastAsia="Times New Roman" w:hAnsi="Comic Sans MS" w:cs="Times New Roman"/>
          <w:kern w:val="28"/>
          <w:sz w:val="18"/>
          <w:szCs w:val="18"/>
          <w:lang w:eastAsia="en-GB"/>
          <w14:cntxtAlts/>
        </w:rPr>
        <w:t>new year</w:t>
      </w:r>
      <w:proofErr w:type="gramEnd"/>
      <w:r w:rsidRPr="00861137">
        <w:rPr>
          <w:rFonts w:ascii="Comic Sans MS" w:eastAsia="Times New Roman" w:hAnsi="Comic Sans MS" w:cs="Times New Roman"/>
          <w:kern w:val="28"/>
          <w:sz w:val="18"/>
          <w:szCs w:val="18"/>
          <w:lang w:eastAsia="en-GB"/>
          <w14:cntxtAlts/>
        </w:rPr>
        <w:t xml:space="preserve"> group. Children will receive stamps on bookmark cards based on how many books they have read at home. This does not include their school guided reading book but instead books of choice. We have attached a recommended reading list </w:t>
      </w:r>
      <w:r w:rsidR="00526244" w:rsidRPr="00861137">
        <w:rPr>
          <w:rFonts w:ascii="Comic Sans MS" w:eastAsia="Times New Roman" w:hAnsi="Comic Sans MS" w:cs="Times New Roman"/>
          <w:kern w:val="28"/>
          <w:sz w:val="18"/>
          <w:szCs w:val="18"/>
          <w:lang w:eastAsia="en-GB"/>
          <w14:cntxtAlts/>
        </w:rPr>
        <w:t xml:space="preserve">on the class page </w:t>
      </w:r>
      <w:r w:rsidRPr="00861137">
        <w:rPr>
          <w:rFonts w:ascii="Comic Sans MS" w:eastAsia="Times New Roman" w:hAnsi="Comic Sans MS" w:cs="Times New Roman"/>
          <w:kern w:val="28"/>
          <w:sz w:val="18"/>
          <w:szCs w:val="18"/>
          <w:lang w:eastAsia="en-GB"/>
          <w14:cntxtAlts/>
        </w:rPr>
        <w:t>for each year group to help with suggestions for high quality texts.</w:t>
      </w:r>
    </w:p>
    <w:p w14:paraId="57DBAC05" w14:textId="701E21E2" w:rsidR="00741A0F" w:rsidRPr="00861137" w:rsidRDefault="00741A0F" w:rsidP="00741A0F">
      <w:pPr>
        <w:widowControl w:val="0"/>
        <w:spacing w:after="0" w:line="240" w:lineRule="auto"/>
        <w:rPr>
          <w:rFonts w:ascii="Comic Sans MS" w:eastAsia="Times New Roman" w:hAnsi="Comic Sans MS" w:cs="Times New Roman"/>
          <w:kern w:val="28"/>
          <w:sz w:val="18"/>
          <w:szCs w:val="18"/>
          <w:lang w:eastAsia="en-GB"/>
          <w14:cntxtAlts/>
        </w:rPr>
      </w:pPr>
      <w:r w:rsidRPr="00861137">
        <w:rPr>
          <w:rFonts w:ascii="Comic Sans MS" w:eastAsia="Times New Roman" w:hAnsi="Comic Sans MS" w:cs="Times New Roman"/>
          <w:kern w:val="28"/>
          <w:sz w:val="18"/>
          <w:szCs w:val="18"/>
          <w:lang w:val="x-none" w:eastAsia="en-GB"/>
          <w14:ligatures w14:val="standard"/>
          <w14:cntxtAlts/>
        </w:rPr>
        <w:t>·</w:t>
      </w:r>
      <w:r w:rsidR="00526244" w:rsidRPr="00861137">
        <w:rPr>
          <w:rFonts w:ascii="Comic Sans MS" w:eastAsia="Times New Roman" w:hAnsi="Comic Sans MS" w:cs="Times New Roman"/>
          <w:kern w:val="28"/>
          <w:sz w:val="18"/>
          <w:szCs w:val="18"/>
          <w:lang w:eastAsia="en-GB"/>
          <w14:ligatures w14:val="standard"/>
          <w14:cntxtAlts/>
        </w:rPr>
        <w:t xml:space="preserve"> </w:t>
      </w:r>
      <w:r w:rsidR="00526244" w:rsidRPr="00861137">
        <w:rPr>
          <w:rFonts w:ascii="Comic Sans MS" w:eastAsia="Times New Roman" w:hAnsi="Comic Sans MS" w:cs="Times New Roman"/>
          <w:kern w:val="28"/>
          <w:sz w:val="18"/>
          <w:szCs w:val="18"/>
          <w:lang w:eastAsia="en-GB"/>
          <w14:cntxtAlts/>
        </w:rPr>
        <w:t xml:space="preserve">KS2 children </w:t>
      </w:r>
      <w:r w:rsidRPr="00861137">
        <w:rPr>
          <w:rFonts w:ascii="Comic Sans MS" w:eastAsia="Times New Roman" w:hAnsi="Comic Sans MS" w:cs="Times New Roman"/>
          <w:kern w:val="28"/>
          <w:sz w:val="18"/>
          <w:szCs w:val="18"/>
          <w:lang w:eastAsia="en-GB"/>
          <w14:cntxtAlts/>
        </w:rPr>
        <w:t xml:space="preserve">will receive 2 stamps per book or 4 stamps if they choose to read a book from the recommended reading list of </w:t>
      </w:r>
      <w:r w:rsidR="00526244" w:rsidRPr="00861137">
        <w:rPr>
          <w:rFonts w:ascii="Comic Sans MS" w:eastAsia="Times New Roman" w:hAnsi="Comic Sans MS" w:cs="Times New Roman"/>
          <w:kern w:val="28"/>
          <w:sz w:val="18"/>
          <w:szCs w:val="18"/>
          <w:lang w:eastAsia="en-GB"/>
          <w14:cntxtAlts/>
        </w:rPr>
        <w:t>books for their new year group (t</w:t>
      </w:r>
      <w:r w:rsidRPr="00861137">
        <w:rPr>
          <w:rFonts w:ascii="Comic Sans MS" w:eastAsia="Times New Roman" w:hAnsi="Comic Sans MS" w:cs="Times New Roman"/>
          <w:kern w:val="28"/>
          <w:sz w:val="18"/>
          <w:szCs w:val="18"/>
          <w:lang w:eastAsia="en-GB"/>
          <w14:cntxtAlts/>
        </w:rPr>
        <w:t>his is discretionary b</w:t>
      </w:r>
      <w:r w:rsidR="00526244" w:rsidRPr="00861137">
        <w:rPr>
          <w:rFonts w:ascii="Comic Sans MS" w:eastAsia="Times New Roman" w:hAnsi="Comic Sans MS" w:cs="Times New Roman"/>
          <w:kern w:val="28"/>
          <w:sz w:val="18"/>
          <w:szCs w:val="18"/>
          <w:lang w:eastAsia="en-GB"/>
          <w14:cntxtAlts/>
        </w:rPr>
        <w:t>y the teacher for longer books!)</w:t>
      </w:r>
    </w:p>
    <w:p w14:paraId="21630E51" w14:textId="0F8EAEAB" w:rsidR="00741A0F" w:rsidRPr="00861137" w:rsidRDefault="00741A0F" w:rsidP="00741A0F">
      <w:pPr>
        <w:widowControl w:val="0"/>
        <w:tabs>
          <w:tab w:val="left" w:pos="0"/>
        </w:tabs>
        <w:spacing w:after="0" w:line="240" w:lineRule="auto"/>
        <w:rPr>
          <w:rFonts w:ascii="Comic Sans MS" w:eastAsia="Times New Roman" w:hAnsi="Comic Sans MS" w:cs="Times New Roman"/>
          <w:kern w:val="28"/>
          <w:sz w:val="18"/>
          <w:szCs w:val="18"/>
          <w:lang w:eastAsia="en-GB"/>
          <w14:cntxtAlts/>
        </w:rPr>
      </w:pPr>
      <w:r w:rsidRPr="00861137">
        <w:rPr>
          <w:rFonts w:ascii="Comic Sans MS" w:eastAsia="Times New Roman" w:hAnsi="Comic Sans MS" w:cs="Times New Roman"/>
          <w:kern w:val="28"/>
          <w:sz w:val="18"/>
          <w:szCs w:val="18"/>
          <w:lang w:val="x-none" w:eastAsia="en-GB"/>
          <w14:ligatures w14:val="standard"/>
          <w14:cntxtAlts/>
        </w:rPr>
        <w:t>·</w:t>
      </w:r>
      <w:r w:rsidRPr="00861137">
        <w:rPr>
          <w:rFonts w:ascii="Comic Sans MS" w:eastAsia="Times New Roman" w:hAnsi="Comic Sans MS" w:cs="Times New Roman"/>
          <w:kern w:val="28"/>
          <w:sz w:val="18"/>
          <w:szCs w:val="18"/>
          <w:lang w:eastAsia="en-GB"/>
          <w14:ligatures w14:val="standard"/>
          <w14:cntxtAlts/>
        </w:rPr>
        <w:t> </w:t>
      </w:r>
      <w:r w:rsidRPr="00861137">
        <w:rPr>
          <w:rFonts w:ascii="Comic Sans MS" w:eastAsia="Times New Roman" w:hAnsi="Comic Sans MS" w:cs="Times New Roman"/>
          <w:kern w:val="28"/>
          <w:sz w:val="18"/>
          <w:szCs w:val="18"/>
          <w:lang w:eastAsia="en-GB"/>
          <w14:cntxtAlts/>
        </w:rPr>
        <w:t>Bookmark cards will be stamped by your child’s class teacher once an adult at home has confirmed the book has been completed. Just a signature in your child’s rea</w:t>
      </w:r>
      <w:r w:rsidR="00526244" w:rsidRPr="00861137">
        <w:rPr>
          <w:rFonts w:ascii="Comic Sans MS" w:eastAsia="Times New Roman" w:hAnsi="Comic Sans MS" w:cs="Times New Roman"/>
          <w:kern w:val="28"/>
          <w:sz w:val="18"/>
          <w:szCs w:val="18"/>
          <w:lang w:eastAsia="en-GB"/>
          <w14:cntxtAlts/>
        </w:rPr>
        <w:t>ding diary is all that’s needed or alternatively sign the bookmark itself.</w:t>
      </w:r>
    </w:p>
    <w:p w14:paraId="5C493415" w14:textId="64CDC98F" w:rsidR="00741A0F" w:rsidRPr="00861137" w:rsidRDefault="00741A0F" w:rsidP="00741A0F">
      <w:pPr>
        <w:widowControl w:val="0"/>
        <w:spacing w:after="0" w:line="240" w:lineRule="auto"/>
        <w:rPr>
          <w:rFonts w:ascii="Comic Sans MS" w:eastAsia="Times New Roman" w:hAnsi="Comic Sans MS" w:cs="Times New Roman"/>
          <w:kern w:val="28"/>
          <w:sz w:val="18"/>
          <w:szCs w:val="18"/>
          <w:lang w:eastAsia="en-GB"/>
          <w14:cntxtAlts/>
        </w:rPr>
      </w:pPr>
      <w:r w:rsidRPr="00861137">
        <w:rPr>
          <w:rFonts w:ascii="Comic Sans MS" w:eastAsia="Times New Roman" w:hAnsi="Comic Sans MS" w:cs="Times New Roman"/>
          <w:kern w:val="28"/>
          <w:sz w:val="18"/>
          <w:szCs w:val="18"/>
          <w:lang w:eastAsia="en-GB"/>
          <w14:cntxtAlts/>
        </w:rPr>
        <w:t xml:space="preserve">•Each time your child fills a bookmark card (see below for how stamps and badges correlate) they will receive a colour badge in </w:t>
      </w:r>
      <w:r w:rsidR="00526244" w:rsidRPr="00861137">
        <w:rPr>
          <w:rFonts w:ascii="Comic Sans MS" w:eastAsia="Times New Roman" w:hAnsi="Comic Sans MS" w:cs="Times New Roman"/>
          <w:kern w:val="28"/>
          <w:sz w:val="18"/>
          <w:szCs w:val="18"/>
          <w:lang w:eastAsia="en-GB"/>
          <w14:cntxtAlts/>
        </w:rPr>
        <w:t xml:space="preserve">our weekly class </w:t>
      </w:r>
      <w:r w:rsidRPr="00861137">
        <w:rPr>
          <w:rFonts w:ascii="Comic Sans MS" w:eastAsia="Times New Roman" w:hAnsi="Comic Sans MS" w:cs="Times New Roman"/>
          <w:kern w:val="28"/>
          <w:sz w:val="18"/>
          <w:szCs w:val="18"/>
          <w:lang w:eastAsia="en-GB"/>
          <w14:cntxtAlts/>
        </w:rPr>
        <w:t>celebration assembly with the aim of collecting all the colour badges of the rainbow. Once the whole rainbow reader challenge has been achieved for the new academic year, your child’s name will be entered into a raffle for a prize.</w:t>
      </w:r>
    </w:p>
    <w:p w14:paraId="550C8D44" w14:textId="3D8B632F" w:rsidR="00526244" w:rsidRPr="00741A0F" w:rsidRDefault="00526244" w:rsidP="00741A0F">
      <w:pPr>
        <w:widowControl w:val="0"/>
        <w:spacing w:after="0" w:line="240" w:lineRule="auto"/>
        <w:rPr>
          <w:rFonts w:ascii="Comic Sans MS" w:eastAsia="Times New Roman" w:hAnsi="Comic Sans MS" w:cs="Times New Roman"/>
          <w:kern w:val="28"/>
          <w:sz w:val="24"/>
          <w:szCs w:val="24"/>
          <w:lang w:eastAsia="en-GB"/>
          <w14:cntxtAlts/>
        </w:rPr>
      </w:pPr>
    </w:p>
    <w:p w14:paraId="7F6002A2" w14:textId="36196249" w:rsidR="00741A0F" w:rsidRPr="00741A0F" w:rsidRDefault="00741A0F" w:rsidP="00741A0F">
      <w:pPr>
        <w:widowControl w:val="0"/>
        <w:spacing w:after="0" w:line="240" w:lineRule="auto"/>
        <w:rPr>
          <w:rFonts w:ascii="Comic Sans MS" w:eastAsia="Times New Roman" w:hAnsi="Comic Sans MS" w:cs="Times New Roman"/>
          <w:color w:val="4D269A"/>
          <w:kern w:val="28"/>
          <w:sz w:val="18"/>
          <w:szCs w:val="24"/>
          <w:lang w:eastAsia="en-GB"/>
          <w14:cntxtAlts/>
        </w:rPr>
      </w:pPr>
      <w:r w:rsidRPr="00741A0F">
        <w:rPr>
          <w:rFonts w:ascii="Comic Sans MS" w:eastAsia="Times New Roman" w:hAnsi="Comic Sans MS" w:cs="Times New Roman"/>
          <w:color w:val="FF0000"/>
          <w:kern w:val="28"/>
          <w:sz w:val="18"/>
          <w:szCs w:val="24"/>
          <w:lang w:eastAsia="en-GB"/>
          <w14:cntxtAlts/>
        </w:rPr>
        <w:t xml:space="preserve">10 stamps = red badge                        </w:t>
      </w:r>
      <w:r w:rsidRPr="00741A0F">
        <w:rPr>
          <w:rFonts w:ascii="Comic Sans MS" w:eastAsia="Times New Roman" w:hAnsi="Comic Sans MS" w:cs="Times New Roman"/>
          <w:color w:val="0070C0"/>
          <w:kern w:val="28"/>
          <w:sz w:val="18"/>
          <w:szCs w:val="24"/>
          <w:lang w:eastAsia="en-GB"/>
          <w14:cntxtAlts/>
        </w:rPr>
        <w:t>50 stamps = blue badge</w:t>
      </w:r>
    </w:p>
    <w:p w14:paraId="21520E78" w14:textId="77777777" w:rsidR="00741A0F" w:rsidRPr="00741A0F" w:rsidRDefault="00741A0F" w:rsidP="00741A0F">
      <w:pPr>
        <w:widowControl w:val="0"/>
        <w:spacing w:after="0" w:line="240" w:lineRule="auto"/>
        <w:rPr>
          <w:rFonts w:ascii="Comic Sans MS" w:eastAsia="Times New Roman" w:hAnsi="Comic Sans MS" w:cs="Times New Roman"/>
          <w:color w:val="4D269A"/>
          <w:kern w:val="28"/>
          <w:sz w:val="18"/>
          <w:szCs w:val="24"/>
          <w:lang w:eastAsia="en-GB"/>
          <w14:cntxtAlts/>
        </w:rPr>
      </w:pPr>
      <w:r w:rsidRPr="00741A0F">
        <w:rPr>
          <w:rFonts w:ascii="Comic Sans MS" w:eastAsia="Times New Roman" w:hAnsi="Comic Sans MS" w:cs="Times New Roman"/>
          <w:color w:val="C04D00"/>
          <w:kern w:val="28"/>
          <w:sz w:val="18"/>
          <w:szCs w:val="24"/>
          <w:lang w:eastAsia="en-GB"/>
          <w14:cntxtAlts/>
        </w:rPr>
        <w:t xml:space="preserve">20 stamps = orange badge                   </w:t>
      </w:r>
      <w:r w:rsidRPr="00741A0F">
        <w:rPr>
          <w:rFonts w:ascii="Comic Sans MS" w:eastAsia="Times New Roman" w:hAnsi="Comic Sans MS" w:cs="Times New Roman"/>
          <w:color w:val="582B95"/>
          <w:kern w:val="28"/>
          <w:sz w:val="18"/>
          <w:szCs w:val="24"/>
          <w:lang w:eastAsia="en-GB"/>
          <w14:cntxtAlts/>
        </w:rPr>
        <w:t>60 stamps = indigo badge</w:t>
      </w:r>
    </w:p>
    <w:p w14:paraId="6401D0C2" w14:textId="77777777" w:rsidR="00741A0F" w:rsidRPr="00741A0F" w:rsidRDefault="00741A0F" w:rsidP="00741A0F">
      <w:pPr>
        <w:widowControl w:val="0"/>
        <w:spacing w:after="0" w:line="240" w:lineRule="auto"/>
        <w:rPr>
          <w:rFonts w:ascii="Comic Sans MS" w:eastAsia="Times New Roman" w:hAnsi="Comic Sans MS" w:cs="Times New Roman"/>
          <w:color w:val="4D269A"/>
          <w:kern w:val="28"/>
          <w:sz w:val="18"/>
          <w:szCs w:val="24"/>
          <w:lang w:eastAsia="en-GB"/>
          <w14:cntxtAlts/>
        </w:rPr>
      </w:pPr>
      <w:r w:rsidRPr="00741A0F">
        <w:rPr>
          <w:rFonts w:ascii="Comic Sans MS" w:eastAsia="Times New Roman" w:hAnsi="Comic Sans MS" w:cs="Times New Roman"/>
          <w:color w:val="FFCC00"/>
          <w:kern w:val="28"/>
          <w:sz w:val="18"/>
          <w:szCs w:val="24"/>
          <w:lang w:eastAsia="en-GB"/>
          <w14:cntxtAlts/>
        </w:rPr>
        <w:t xml:space="preserve">30 stamps = yellow badge                   </w:t>
      </w:r>
      <w:r w:rsidRPr="00741A0F">
        <w:rPr>
          <w:rFonts w:ascii="Comic Sans MS" w:eastAsia="Times New Roman" w:hAnsi="Comic Sans MS" w:cs="Times New Roman"/>
          <w:color w:val="AD75F1"/>
          <w:kern w:val="28"/>
          <w:sz w:val="18"/>
          <w:szCs w:val="24"/>
          <w:lang w:eastAsia="en-GB"/>
          <w14:cntxtAlts/>
        </w:rPr>
        <w:t xml:space="preserve">70 stamps = violet badge </w:t>
      </w:r>
    </w:p>
    <w:p w14:paraId="55E33322" w14:textId="4B0E36DD" w:rsidR="00741A0F" w:rsidRPr="00D26A98" w:rsidRDefault="00741A0F" w:rsidP="00D26A98">
      <w:pPr>
        <w:widowControl w:val="0"/>
        <w:spacing w:after="0" w:line="240" w:lineRule="auto"/>
        <w:rPr>
          <w:rFonts w:ascii="Comic Sans MS" w:eastAsia="Times New Roman" w:hAnsi="Comic Sans MS" w:cs="Times New Roman"/>
          <w:color w:val="000000"/>
          <w:kern w:val="28"/>
          <w:sz w:val="18"/>
          <w:szCs w:val="24"/>
          <w:lang w:eastAsia="en-GB"/>
          <w14:cntxtAlts/>
        </w:rPr>
      </w:pPr>
      <w:r w:rsidRPr="00741A0F">
        <w:rPr>
          <w:rFonts w:ascii="Comic Sans MS" w:eastAsia="Times New Roman" w:hAnsi="Comic Sans MS" w:cs="Times New Roman"/>
          <w:color w:val="00B050"/>
          <w:kern w:val="28"/>
          <w:sz w:val="18"/>
          <w:szCs w:val="24"/>
          <w:lang w:eastAsia="en-GB"/>
          <w14:cntxtAlts/>
        </w:rPr>
        <w:t xml:space="preserve">40 stamps = green badge        </w:t>
      </w:r>
      <w:bookmarkStart w:id="0" w:name="_GoBack"/>
      <w:bookmarkEnd w:id="0"/>
    </w:p>
    <w:sectPr w:rsidR="00741A0F" w:rsidRPr="00D26A98" w:rsidSect="005262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60AF"/>
    <w:multiLevelType w:val="hybridMultilevel"/>
    <w:tmpl w:val="B704A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8B359F"/>
    <w:multiLevelType w:val="hybridMultilevel"/>
    <w:tmpl w:val="AABA3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13"/>
    <w:rsid w:val="0006797D"/>
    <w:rsid w:val="001D2220"/>
    <w:rsid w:val="002468D1"/>
    <w:rsid w:val="00291801"/>
    <w:rsid w:val="002E545E"/>
    <w:rsid w:val="00307240"/>
    <w:rsid w:val="00427443"/>
    <w:rsid w:val="00503D31"/>
    <w:rsid w:val="00515018"/>
    <w:rsid w:val="00526244"/>
    <w:rsid w:val="006369F2"/>
    <w:rsid w:val="00707AA4"/>
    <w:rsid w:val="00741A0F"/>
    <w:rsid w:val="007F57E4"/>
    <w:rsid w:val="00861137"/>
    <w:rsid w:val="00866AF3"/>
    <w:rsid w:val="008C0C9B"/>
    <w:rsid w:val="009E4A13"/>
    <w:rsid w:val="00A560F2"/>
    <w:rsid w:val="00A66D96"/>
    <w:rsid w:val="00D26A98"/>
    <w:rsid w:val="00DA5747"/>
    <w:rsid w:val="00FE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5612"/>
  <w15:chartTrackingRefBased/>
  <w15:docId w15:val="{F9D83645-D609-4097-B73F-120EEA0A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A13"/>
    <w:rPr>
      <w:color w:val="0563C1" w:themeColor="hyperlink"/>
      <w:u w:val="single"/>
    </w:rPr>
  </w:style>
  <w:style w:type="paragraph" w:styleId="ListParagraph">
    <w:name w:val="List Paragraph"/>
    <w:basedOn w:val="Normal"/>
    <w:uiPriority w:val="34"/>
    <w:qFormat/>
    <w:rsid w:val="00A66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Holdstock</dc:creator>
  <cp:keywords/>
  <dc:description/>
  <cp:lastModifiedBy>Leanne Holdstock</cp:lastModifiedBy>
  <cp:revision>4</cp:revision>
  <dcterms:created xsi:type="dcterms:W3CDTF">2020-10-21T16:05:00Z</dcterms:created>
  <dcterms:modified xsi:type="dcterms:W3CDTF">2020-10-22T11:23:00Z</dcterms:modified>
</cp:coreProperties>
</file>